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46" w:rsidRPr="00AB3F46" w:rsidRDefault="00AB3F46" w:rsidP="00AB3F46">
      <w:pPr>
        <w:framePr w:w="2121" w:h="2761" w:hRule="exact" w:hSpace="90" w:vSpace="90" w:wrap="auto" w:vAnchor="page" w:hAnchor="margin" w:x="6892" w:y="1109"/>
        <w:widowControl w:val="0"/>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napToGrid w:val="0"/>
          <w:sz w:val="24"/>
          <w:szCs w:val="20"/>
        </w:rPr>
      </w:pPr>
      <w:bookmarkStart w:id="0" w:name="_GoBack"/>
      <w:r>
        <w:rPr>
          <w:rFonts w:ascii="Times New Roman" w:eastAsia="Times New Roman" w:hAnsi="Times New Roman" w:cs="Times New Roman"/>
          <w:noProof/>
          <w:sz w:val="20"/>
          <w:szCs w:val="20"/>
        </w:rPr>
        <w:drawing>
          <wp:inline distT="0" distB="0" distL="0" distR="0">
            <wp:extent cx="1554480" cy="1264920"/>
            <wp:effectExtent l="0" t="0" r="7620" b="0"/>
            <wp:docPr id="2" name="Picture 2" descr="FFA-new-emblem-300x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A-new-emblem-300x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264920"/>
                    </a:xfrm>
                    <a:prstGeom prst="rect">
                      <a:avLst/>
                    </a:prstGeom>
                    <a:noFill/>
                    <a:ln>
                      <a:noFill/>
                    </a:ln>
                  </pic:spPr>
                </pic:pic>
              </a:graphicData>
            </a:graphic>
          </wp:inline>
        </w:drawing>
      </w:r>
      <w:bookmarkEnd w:id="0"/>
    </w:p>
    <w:p w:rsidR="0006119E" w:rsidRDefault="0006119E" w:rsidP="00CE5047">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w:t>
      </w:r>
    </w:p>
    <w:p w:rsidR="0006119E" w:rsidRDefault="0006119E" w:rsidP="00CE5047">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 Corzine</w:t>
      </w:r>
    </w:p>
    <w:p w:rsidR="0006119E" w:rsidRDefault="0006119E" w:rsidP="00CE5047">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Central Region Director </w:t>
      </w:r>
    </w:p>
    <w:p w:rsidR="008A54E6" w:rsidRPr="00AB3F46" w:rsidRDefault="0006119E" w:rsidP="00CE5047">
      <w:pPr>
        <w:shd w:val="clear" w:color="auto" w:fill="FFFFFF"/>
        <w:spacing w:after="0" w:line="240" w:lineRule="auto"/>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t>ccorzine@gaaged.org</w:t>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p>
    <w:p w:rsidR="00D20FF7" w:rsidRDefault="00D20FF7" w:rsidP="00CE5047">
      <w:pPr>
        <w:shd w:val="clear" w:color="auto" w:fill="FFFFFF"/>
        <w:spacing w:after="0" w:line="240" w:lineRule="auto"/>
        <w:contextualSpacing/>
        <w:rPr>
          <w:rFonts w:ascii="Times New Roman" w:eastAsia="Times New Roman" w:hAnsi="Times New Roman" w:cs="Times New Roman"/>
          <w:color w:val="000000"/>
          <w:sz w:val="24"/>
          <w:szCs w:val="24"/>
        </w:rPr>
      </w:pPr>
    </w:p>
    <w:p w:rsidR="002163A1" w:rsidRDefault="00AB3F46" w:rsidP="002163A1">
      <w:pPr>
        <w:jc w:val="center"/>
      </w:pPr>
      <w:r>
        <w:rPr>
          <w:b/>
          <w:sz w:val="60"/>
        </w:rPr>
        <w:tab/>
      </w:r>
      <w:r>
        <w:rPr>
          <w:b/>
          <w:sz w:val="60"/>
        </w:rPr>
        <w:tab/>
      </w:r>
      <w:r>
        <w:rPr>
          <w:b/>
          <w:sz w:val="60"/>
        </w:rPr>
        <w:tab/>
      </w:r>
      <w:r>
        <w:rPr>
          <w:b/>
          <w:sz w:val="60"/>
        </w:rPr>
        <w:tab/>
      </w:r>
      <w:r w:rsidR="002163A1">
        <w:rPr>
          <w:b/>
          <w:sz w:val="60"/>
        </w:rPr>
        <w:t>News Release</w:t>
      </w:r>
    </w:p>
    <w:p w:rsidR="002163A1" w:rsidRDefault="002163A1" w:rsidP="002163A1">
      <w:pPr>
        <w:jc w:val="center"/>
      </w:pPr>
      <w:r>
        <w:t>For Immediate Release</w:t>
      </w:r>
    </w:p>
    <w:p w:rsidR="002163A1" w:rsidRDefault="002163A1" w:rsidP="002163A1">
      <w:pPr>
        <w:jc w:val="center"/>
        <w:rPr>
          <w:rFonts w:ascii="CG Times" w:hAnsi="CG Times"/>
          <w:b/>
        </w:rPr>
      </w:pPr>
    </w:p>
    <w:p w:rsidR="002163A1" w:rsidRDefault="002163A1" w:rsidP="002163A1">
      <w:pPr>
        <w:jc w:val="center"/>
        <w:rPr>
          <w:rFonts w:ascii="CG Times" w:hAnsi="CG Times"/>
          <w:b/>
        </w:rPr>
      </w:pPr>
      <w:r>
        <w:rPr>
          <w:rFonts w:ascii="CG Times" w:hAnsi="CG Times"/>
          <w:b/>
        </w:rPr>
        <w:t xml:space="preserve">_____(school name)________ FFA Members and Advisors Participate in </w:t>
      </w:r>
    </w:p>
    <w:p w:rsidR="002163A1" w:rsidRDefault="002163A1" w:rsidP="002163A1">
      <w:pPr>
        <w:jc w:val="center"/>
        <w:rPr>
          <w:rFonts w:ascii="CG Times" w:hAnsi="CG Times"/>
          <w:b/>
        </w:rPr>
      </w:pPr>
      <w:r>
        <w:rPr>
          <w:rFonts w:ascii="CG Times" w:hAnsi="CG Times"/>
          <w:b/>
        </w:rPr>
        <w:t xml:space="preserve">Community Service Project for </w:t>
      </w:r>
      <w:r w:rsidR="00AB3F46">
        <w:rPr>
          <w:rFonts w:ascii="CG Times" w:hAnsi="CG Times"/>
          <w:b/>
        </w:rPr>
        <w:t xml:space="preserve">Comfort Farms/ </w:t>
      </w:r>
      <w:proofErr w:type="spellStart"/>
      <w:r w:rsidR="00AB3F46">
        <w:rPr>
          <w:rFonts w:ascii="CG Times" w:hAnsi="CG Times"/>
          <w:b/>
        </w:rPr>
        <w:t>Stagvets</w:t>
      </w:r>
      <w:proofErr w:type="spellEnd"/>
      <w:r>
        <w:rPr>
          <w:rFonts w:ascii="CG Times" w:hAnsi="CG Times"/>
          <w:b/>
        </w:rPr>
        <w:t xml:space="preserve"> </w:t>
      </w:r>
    </w:p>
    <w:p w:rsidR="002163A1" w:rsidRPr="00CE5047" w:rsidRDefault="002163A1" w:rsidP="00CE5047">
      <w:pPr>
        <w:shd w:val="clear" w:color="auto" w:fill="FFFFFF"/>
        <w:spacing w:after="0" w:line="240" w:lineRule="auto"/>
        <w:contextualSpacing/>
        <w:rPr>
          <w:rFonts w:ascii="Times New Roman" w:eastAsia="Times New Roman" w:hAnsi="Times New Roman" w:cs="Times New Roman"/>
          <w:color w:val="000000"/>
          <w:sz w:val="24"/>
          <w:szCs w:val="24"/>
        </w:rPr>
      </w:pPr>
    </w:p>
    <w:p w:rsidR="002163A1" w:rsidRDefault="00CE5047" w:rsidP="0006119E">
      <w:pPr>
        <w:shd w:val="clear" w:color="auto" w:fill="FFFFFF"/>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CE5047" w:rsidRPr="00AB3F46" w:rsidRDefault="0006119E" w:rsidP="00AB3F46">
      <w:pPr>
        <w:shd w:val="clear" w:color="auto" w:fill="FFFFFF"/>
        <w:spacing w:after="0" w:line="360" w:lineRule="auto"/>
        <w:ind w:firstLine="720"/>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t>Fort Valley, GA - _____(school name)____________ FFA Chapter attended the Central Region FFA Leadership Rally on September 1</w:t>
      </w:r>
      <w:r w:rsidR="00AB3F46" w:rsidRPr="00AB3F46">
        <w:rPr>
          <w:rFonts w:ascii="Times New Roman" w:eastAsia="Times New Roman" w:hAnsi="Times New Roman" w:cs="Times New Roman"/>
          <w:sz w:val="24"/>
          <w:szCs w:val="24"/>
        </w:rPr>
        <w:t>8/19</w:t>
      </w:r>
      <w:r w:rsidRPr="00AB3F46">
        <w:rPr>
          <w:rFonts w:ascii="Times New Roman" w:eastAsia="Times New Roman" w:hAnsi="Times New Roman" w:cs="Times New Roman"/>
          <w:sz w:val="24"/>
          <w:szCs w:val="24"/>
        </w:rPr>
        <w:t>, 201</w:t>
      </w:r>
      <w:r w:rsidR="00AB3F46" w:rsidRPr="00AB3F46">
        <w:rPr>
          <w:rFonts w:ascii="Times New Roman" w:eastAsia="Times New Roman" w:hAnsi="Times New Roman" w:cs="Times New Roman"/>
          <w:sz w:val="24"/>
          <w:szCs w:val="24"/>
        </w:rPr>
        <w:t>7</w:t>
      </w:r>
      <w:r w:rsidRPr="00AB3F46">
        <w:rPr>
          <w:rFonts w:ascii="Times New Roman" w:eastAsia="Times New Roman" w:hAnsi="Times New Roman" w:cs="Times New Roman"/>
          <w:sz w:val="24"/>
          <w:szCs w:val="24"/>
        </w:rPr>
        <w:t xml:space="preserve"> where they worked with the Area 3 and Area 4 FFA Area Officer Teams to collect items for our </w:t>
      </w:r>
      <w:r w:rsidR="00AB3F46" w:rsidRPr="00AB3F46">
        <w:rPr>
          <w:rFonts w:ascii="Times New Roman" w:eastAsia="Times New Roman" w:hAnsi="Times New Roman" w:cs="Times New Roman"/>
          <w:sz w:val="24"/>
          <w:szCs w:val="24"/>
        </w:rPr>
        <w:t>veterans and Comfort Farms</w:t>
      </w:r>
      <w:r w:rsidRPr="00AB3F46">
        <w:rPr>
          <w:rFonts w:ascii="Times New Roman" w:eastAsia="Times New Roman" w:hAnsi="Times New Roman" w:cs="Times New Roman"/>
          <w:sz w:val="24"/>
          <w:szCs w:val="24"/>
        </w:rPr>
        <w:t>.  This community service project partnered with the organization</w:t>
      </w:r>
      <w:r w:rsidR="00CE5047" w:rsidRPr="00AB3F46">
        <w:rPr>
          <w:rFonts w:ascii="Times New Roman" w:eastAsia="Times New Roman" w:hAnsi="Times New Roman" w:cs="Times New Roman"/>
          <w:sz w:val="24"/>
          <w:szCs w:val="24"/>
        </w:rPr>
        <w:t xml:space="preserve"> </w:t>
      </w:r>
      <w:r w:rsidR="00AB3F46">
        <w:rPr>
          <w:rFonts w:ascii="Times New Roman" w:eastAsia="Times New Roman" w:hAnsi="Times New Roman" w:cs="Times New Roman"/>
          <w:sz w:val="24"/>
          <w:szCs w:val="24"/>
        </w:rPr>
        <w:t>Comfort Farms/</w:t>
      </w:r>
      <w:proofErr w:type="spellStart"/>
      <w:r w:rsidR="00AB3F46" w:rsidRPr="00AB3F46">
        <w:rPr>
          <w:rFonts w:ascii="Times New Roman" w:eastAsia="Times New Roman" w:hAnsi="Times New Roman" w:cs="Times New Roman"/>
          <w:sz w:val="24"/>
          <w:szCs w:val="24"/>
        </w:rPr>
        <w:t>StagVets</w:t>
      </w:r>
      <w:proofErr w:type="spellEnd"/>
      <w:r w:rsidRPr="00AB3F46">
        <w:rPr>
          <w:rFonts w:ascii="Times New Roman" w:eastAsia="Times New Roman" w:hAnsi="Times New Roman" w:cs="Times New Roman"/>
          <w:sz w:val="24"/>
          <w:szCs w:val="24"/>
        </w:rPr>
        <w:t xml:space="preserve"> to help </w:t>
      </w:r>
      <w:r w:rsidR="00AB3F46" w:rsidRPr="00AB3F46">
        <w:rPr>
          <w:rFonts w:ascii="Times New Roman" w:eastAsia="Times New Roman" w:hAnsi="Times New Roman" w:cs="Times New Roman"/>
          <w:sz w:val="24"/>
          <w:szCs w:val="24"/>
        </w:rPr>
        <w:t>veterans that are currently suffering from various issues</w:t>
      </w:r>
      <w:r w:rsidRPr="00AB3F46">
        <w:rPr>
          <w:rFonts w:ascii="Times New Roman" w:eastAsia="Times New Roman" w:hAnsi="Times New Roman" w:cs="Times New Roman"/>
          <w:sz w:val="24"/>
          <w:szCs w:val="24"/>
        </w:rPr>
        <w:t xml:space="preserve">.  </w:t>
      </w:r>
      <w:r w:rsidR="00AB3F46" w:rsidRPr="00AB3F46">
        <w:rPr>
          <w:rFonts w:ascii="Times New Roman" w:hAnsi="Times New Roman" w:cs="Times New Roman"/>
          <w:sz w:val="24"/>
          <w:szCs w:val="24"/>
          <w:shd w:val="clear" w:color="auto" w:fill="FFFFFF"/>
        </w:rPr>
        <w:t>The Comfort Farms facility spot-light</w:t>
      </w:r>
      <w:r w:rsidR="00AB3F46" w:rsidRPr="00AB3F46">
        <w:rPr>
          <w:rFonts w:ascii="Times New Roman" w:hAnsi="Times New Roman" w:cs="Times New Roman"/>
          <w:sz w:val="24"/>
          <w:szCs w:val="24"/>
          <w:shd w:val="clear" w:color="auto" w:fill="FFFFFF"/>
        </w:rPr>
        <w:t>s</w:t>
      </w:r>
      <w:r w:rsidR="00AB3F46" w:rsidRPr="00AB3F46">
        <w:rPr>
          <w:rFonts w:ascii="Times New Roman" w:hAnsi="Times New Roman" w:cs="Times New Roman"/>
          <w:sz w:val="24"/>
          <w:szCs w:val="24"/>
          <w:shd w:val="clear" w:color="auto" w:fill="FFFFFF"/>
        </w:rPr>
        <w:t xml:space="preserve"> traditional therapies combined with programs that are specifically crafted for veterans’ needs, expectations and inner selves. The programs reach veterans’ warrior spirit; not to extinguish the inner fire but to build on it to serve the veterans in a civilian geared society.</w:t>
      </w:r>
      <w:r w:rsidR="00AB3F46" w:rsidRPr="00AB3F46">
        <w:rPr>
          <w:rFonts w:ascii="Times New Roman" w:hAnsi="Times New Roman" w:cs="Times New Roman"/>
          <w:sz w:val="24"/>
          <w:szCs w:val="24"/>
          <w:shd w:val="clear" w:color="auto" w:fill="FFFFFF"/>
        </w:rPr>
        <w:t xml:space="preserve">  </w:t>
      </w:r>
      <w:r w:rsidRPr="00AB3F46">
        <w:rPr>
          <w:rFonts w:ascii="Times New Roman" w:eastAsia="Times New Roman" w:hAnsi="Times New Roman" w:cs="Times New Roman"/>
          <w:sz w:val="24"/>
          <w:szCs w:val="24"/>
        </w:rPr>
        <w:t>FFA Members, ____</w:t>
      </w:r>
      <w:proofErr w:type="gramStart"/>
      <w:r w:rsidRPr="00AB3F46">
        <w:rPr>
          <w:rFonts w:ascii="Times New Roman" w:eastAsia="Times New Roman" w:hAnsi="Times New Roman" w:cs="Times New Roman"/>
          <w:sz w:val="24"/>
          <w:szCs w:val="24"/>
        </w:rPr>
        <w:t>_(</w:t>
      </w:r>
      <w:proofErr w:type="gramEnd"/>
      <w:r w:rsidRPr="00AB3F46">
        <w:rPr>
          <w:rFonts w:ascii="Times New Roman" w:eastAsia="Times New Roman" w:hAnsi="Times New Roman" w:cs="Times New Roman"/>
          <w:sz w:val="24"/>
          <w:szCs w:val="24"/>
        </w:rPr>
        <w:t xml:space="preserve">student’s names)_________________, donated numerous items for </w:t>
      </w:r>
      <w:r w:rsidR="00AB3F46">
        <w:rPr>
          <w:rFonts w:ascii="Times New Roman" w:eastAsia="Times New Roman" w:hAnsi="Times New Roman" w:cs="Times New Roman"/>
          <w:sz w:val="24"/>
          <w:szCs w:val="24"/>
        </w:rPr>
        <w:t>veterans</w:t>
      </w:r>
      <w:r w:rsidRPr="00AB3F46">
        <w:rPr>
          <w:rFonts w:ascii="Times New Roman" w:eastAsia="Times New Roman" w:hAnsi="Times New Roman" w:cs="Times New Roman"/>
          <w:sz w:val="24"/>
          <w:szCs w:val="24"/>
        </w:rPr>
        <w:t xml:space="preserve"> including _______(list items donated)____________________.  ___</w:t>
      </w:r>
      <w:proofErr w:type="gramStart"/>
      <w:r w:rsidRPr="00AB3F46">
        <w:rPr>
          <w:rFonts w:ascii="Times New Roman" w:eastAsia="Times New Roman" w:hAnsi="Times New Roman" w:cs="Times New Roman"/>
          <w:sz w:val="24"/>
          <w:szCs w:val="24"/>
        </w:rPr>
        <w:t>_(</w:t>
      </w:r>
      <w:proofErr w:type="gramEnd"/>
      <w:r w:rsidRPr="00AB3F46">
        <w:rPr>
          <w:rFonts w:ascii="Times New Roman" w:eastAsia="Times New Roman" w:hAnsi="Times New Roman" w:cs="Times New Roman"/>
          <w:sz w:val="24"/>
          <w:szCs w:val="24"/>
        </w:rPr>
        <w:t xml:space="preserve">teacher name)_______ serves as the chapter advisor for ___(school name)_______ FFA. </w:t>
      </w:r>
    </w:p>
    <w:p w:rsidR="00AB3F46" w:rsidRPr="00AB3F46" w:rsidRDefault="00B77608" w:rsidP="00AB3F46">
      <w:pPr>
        <w:shd w:val="clear" w:color="auto" w:fill="FFFFFF"/>
        <w:spacing w:after="0" w:line="360" w:lineRule="auto"/>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tab/>
      </w:r>
      <w:r w:rsidR="00AB3F46" w:rsidRPr="00AB3F46">
        <w:rPr>
          <w:rFonts w:ascii="Times New Roman" w:hAnsi="Times New Roman" w:cs="Times New Roman"/>
          <w:sz w:val="24"/>
          <w:szCs w:val="24"/>
          <w:shd w:val="clear" w:color="auto" w:fill="FFFFFF"/>
        </w:rPr>
        <w:t>Comfort Farms, located in Milledgeville, GA,</w:t>
      </w:r>
      <w:r w:rsidR="00AB3F46" w:rsidRPr="00AB3F46">
        <w:rPr>
          <w:rFonts w:ascii="Times New Roman" w:hAnsi="Times New Roman" w:cs="Times New Roman"/>
          <w:sz w:val="24"/>
          <w:szCs w:val="24"/>
          <w:shd w:val="clear" w:color="auto" w:fill="FFFFFF"/>
        </w:rPr>
        <w:t xml:space="preserve"> currently prepares veterans and students for careers in sustainable food production that integrates economic profitability, environmental stewardship, and healing through the use of </w:t>
      </w:r>
      <w:proofErr w:type="spellStart"/>
      <w:r w:rsidR="00AB3F46" w:rsidRPr="00AB3F46">
        <w:rPr>
          <w:rFonts w:ascii="Times New Roman" w:hAnsi="Times New Roman" w:cs="Times New Roman"/>
          <w:sz w:val="24"/>
          <w:szCs w:val="24"/>
          <w:shd w:val="clear" w:color="auto" w:fill="FFFFFF"/>
        </w:rPr>
        <w:t>Agri</w:t>
      </w:r>
      <w:proofErr w:type="spellEnd"/>
      <w:r w:rsidR="00AB3F46" w:rsidRPr="00AB3F46">
        <w:rPr>
          <w:rFonts w:ascii="Times New Roman" w:hAnsi="Times New Roman" w:cs="Times New Roman"/>
          <w:sz w:val="24"/>
          <w:szCs w:val="24"/>
          <w:shd w:val="clear" w:color="auto" w:fill="FFFFFF"/>
        </w:rPr>
        <w:t xml:space="preserve">-therapy and time-tested natural approaches. The facility also </w:t>
      </w:r>
      <w:r w:rsidR="00AB3F46" w:rsidRPr="00AB3F46">
        <w:rPr>
          <w:rFonts w:ascii="Times New Roman" w:hAnsi="Times New Roman" w:cs="Times New Roman"/>
          <w:sz w:val="24"/>
          <w:szCs w:val="24"/>
          <w:shd w:val="clear" w:color="auto" w:fill="FFFFFF"/>
        </w:rPr>
        <w:t>serves</w:t>
      </w:r>
      <w:r w:rsidR="00AB3F46" w:rsidRPr="00AB3F46">
        <w:rPr>
          <w:rFonts w:ascii="Times New Roman" w:hAnsi="Times New Roman" w:cs="Times New Roman"/>
          <w:sz w:val="24"/>
          <w:szCs w:val="24"/>
          <w:shd w:val="clear" w:color="auto" w:fill="FFFFFF"/>
        </w:rPr>
        <w:t xml:space="preserve"> veterans in acute situations where time and help are of the essence. </w:t>
      </w:r>
      <w:r w:rsidR="00AB3F46" w:rsidRPr="00AB3F46">
        <w:rPr>
          <w:rFonts w:ascii="Times New Roman" w:hAnsi="Times New Roman" w:cs="Times New Roman"/>
          <w:sz w:val="24"/>
          <w:szCs w:val="24"/>
          <w:shd w:val="clear" w:color="auto" w:fill="FFFFFF"/>
        </w:rPr>
        <w:t>They feature</w:t>
      </w:r>
      <w:r w:rsidR="00AB3F46" w:rsidRPr="00AB3F46">
        <w:rPr>
          <w:rFonts w:ascii="Times New Roman" w:hAnsi="Times New Roman" w:cs="Times New Roman"/>
          <w:sz w:val="24"/>
          <w:szCs w:val="24"/>
          <w:shd w:val="clear" w:color="auto" w:fill="FFFFFF"/>
        </w:rPr>
        <w:t xml:space="preserve"> a short-term stay lodge that can provide rooms for up to two veterans or one family Comfort Farms is building the resources to offer shelter and therapy that allows </w:t>
      </w:r>
      <w:r w:rsidR="00AB3F46" w:rsidRPr="00AB3F46">
        <w:rPr>
          <w:rFonts w:ascii="Times New Roman" w:hAnsi="Times New Roman" w:cs="Times New Roman"/>
          <w:sz w:val="24"/>
          <w:szCs w:val="24"/>
          <w:shd w:val="clear" w:color="auto" w:fill="FFFFFF"/>
        </w:rPr>
        <w:lastRenderedPageBreak/>
        <w:t>veterans to regain strength and re-boot for everyday life and a fulfilling future. </w:t>
      </w:r>
      <w:r w:rsidR="00AB3F46" w:rsidRPr="00AB3F46">
        <w:rPr>
          <w:rFonts w:ascii="Times New Roman" w:hAnsi="Times New Roman" w:cs="Times New Roman"/>
          <w:sz w:val="24"/>
          <w:szCs w:val="24"/>
          <w:shd w:val="clear" w:color="auto" w:fill="FFFFFF"/>
        </w:rPr>
        <w:t xml:space="preserve"> </w:t>
      </w:r>
      <w:r w:rsidR="00AB3F46" w:rsidRPr="00AB3F46">
        <w:rPr>
          <w:rFonts w:ascii="Times New Roman" w:hAnsi="Times New Roman" w:cs="Times New Roman"/>
          <w:sz w:val="24"/>
          <w:szCs w:val="24"/>
          <w:shd w:val="clear" w:color="auto" w:fill="FFFFFF"/>
        </w:rPr>
        <w:t>Through a rapid deployment system, Comfort Farms provided crisis services for 20 veterans within the first 11-months of operations. As a Training Campus, Comfort Farms also educ</w:t>
      </w:r>
      <w:r w:rsidR="00AB3F46" w:rsidRPr="00AB3F46">
        <w:rPr>
          <w:rFonts w:ascii="Times New Roman" w:hAnsi="Times New Roman" w:cs="Times New Roman"/>
          <w:sz w:val="24"/>
          <w:szCs w:val="24"/>
          <w:shd w:val="clear" w:color="auto" w:fill="FFFFFF"/>
        </w:rPr>
        <w:t>ated and assisted well over 500 veterans</w:t>
      </w:r>
      <w:r w:rsidR="00AB3F46" w:rsidRPr="00AB3F46">
        <w:rPr>
          <w:rFonts w:ascii="Times New Roman" w:hAnsi="Times New Roman" w:cs="Times New Roman"/>
          <w:sz w:val="24"/>
          <w:szCs w:val="24"/>
          <w:shd w:val="clear" w:color="auto" w:fill="FFFFFF"/>
        </w:rPr>
        <w:t xml:space="preserve"> within the first 9-months of operations.</w:t>
      </w:r>
      <w:r w:rsidR="00CE5047" w:rsidRPr="00AB3F46">
        <w:rPr>
          <w:rFonts w:ascii="Times New Roman" w:eastAsia="Times New Roman" w:hAnsi="Times New Roman" w:cs="Times New Roman"/>
          <w:sz w:val="24"/>
          <w:szCs w:val="24"/>
        </w:rPr>
        <w:tab/>
      </w:r>
    </w:p>
    <w:p w:rsidR="00A601B7" w:rsidRPr="00AB3F46" w:rsidRDefault="00AB3F46" w:rsidP="00AB3F46">
      <w:pPr>
        <w:shd w:val="clear" w:color="auto" w:fill="FFFFFF"/>
        <w:spacing w:after="0" w:line="360" w:lineRule="auto"/>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tab/>
      </w:r>
      <w:r w:rsidR="0006119E" w:rsidRPr="00AB3F46">
        <w:rPr>
          <w:rFonts w:ascii="Times New Roman" w:eastAsia="Times New Roman" w:hAnsi="Times New Roman" w:cs="Times New Roman"/>
          <w:sz w:val="24"/>
          <w:szCs w:val="24"/>
        </w:rPr>
        <w:t>Community service is an important part of a</w:t>
      </w:r>
      <w:r w:rsidR="002163A1" w:rsidRPr="00AB3F46">
        <w:rPr>
          <w:rFonts w:ascii="Times New Roman" w:eastAsia="Times New Roman" w:hAnsi="Times New Roman" w:cs="Times New Roman"/>
          <w:sz w:val="24"/>
          <w:szCs w:val="24"/>
        </w:rPr>
        <w:t>n</w:t>
      </w:r>
      <w:r w:rsidR="0006119E" w:rsidRPr="00AB3F46">
        <w:rPr>
          <w:rFonts w:ascii="Times New Roman" w:eastAsia="Times New Roman" w:hAnsi="Times New Roman" w:cs="Times New Roman"/>
          <w:sz w:val="24"/>
          <w:szCs w:val="24"/>
        </w:rPr>
        <w:t xml:space="preserve"> FFA chapter serving as one of the three components of the chapter’</w:t>
      </w:r>
      <w:r w:rsidR="002163A1" w:rsidRPr="00AB3F46">
        <w:rPr>
          <w:rFonts w:ascii="Times New Roman" w:eastAsia="Times New Roman" w:hAnsi="Times New Roman" w:cs="Times New Roman"/>
          <w:sz w:val="24"/>
          <w:szCs w:val="24"/>
        </w:rPr>
        <w:t xml:space="preserve">s program of activities. </w:t>
      </w:r>
      <w:r w:rsidR="0090190D" w:rsidRPr="00AB3F46">
        <w:rPr>
          <w:rFonts w:ascii="Times New Roman" w:eastAsia="Times New Roman" w:hAnsi="Times New Roman" w:cs="Times New Roman"/>
          <w:sz w:val="24"/>
          <w:szCs w:val="24"/>
        </w:rPr>
        <w:t xml:space="preserve">Not only does this project say thank you to the brave men and women serving our country overseas, but </w:t>
      </w:r>
      <w:r w:rsidR="002163A1" w:rsidRPr="00AB3F46">
        <w:rPr>
          <w:rFonts w:ascii="Times New Roman" w:eastAsia="Times New Roman" w:hAnsi="Times New Roman" w:cs="Times New Roman"/>
          <w:sz w:val="24"/>
          <w:szCs w:val="24"/>
        </w:rPr>
        <w:t xml:space="preserve">also gives students a chance to give back to their country’s service men and women.  </w:t>
      </w:r>
      <w:r w:rsidR="00A601B7" w:rsidRPr="00AB3F46">
        <w:rPr>
          <w:rFonts w:ascii="Times New Roman" w:eastAsia="Times New Roman" w:hAnsi="Times New Roman" w:cs="Times New Roman"/>
          <w:sz w:val="24"/>
          <w:szCs w:val="24"/>
        </w:rPr>
        <w:t xml:space="preserve"> </w:t>
      </w:r>
      <w:r w:rsidR="002163A1" w:rsidRPr="00AB3F46">
        <w:rPr>
          <w:rFonts w:ascii="Times New Roman" w:eastAsia="Times New Roman" w:hAnsi="Times New Roman" w:cs="Times New Roman"/>
          <w:sz w:val="24"/>
          <w:szCs w:val="24"/>
        </w:rPr>
        <w:t>FFA</w:t>
      </w:r>
      <w:r w:rsidR="0090190D" w:rsidRPr="00AB3F46">
        <w:rPr>
          <w:rFonts w:ascii="Times New Roman" w:eastAsia="Times New Roman" w:hAnsi="Times New Roman" w:cs="Times New Roman"/>
          <w:sz w:val="24"/>
          <w:szCs w:val="24"/>
        </w:rPr>
        <w:t xml:space="preserve"> students </w:t>
      </w:r>
      <w:r w:rsidR="002163A1" w:rsidRPr="00AB3F46">
        <w:rPr>
          <w:rFonts w:ascii="Times New Roman" w:eastAsia="Times New Roman" w:hAnsi="Times New Roman" w:cs="Times New Roman"/>
          <w:sz w:val="24"/>
          <w:szCs w:val="24"/>
        </w:rPr>
        <w:t>are required to complete a minimum number of</w:t>
      </w:r>
      <w:r w:rsidR="0090190D" w:rsidRPr="00AB3F46">
        <w:rPr>
          <w:rFonts w:ascii="Times New Roman" w:eastAsia="Times New Roman" w:hAnsi="Times New Roman" w:cs="Times New Roman"/>
          <w:sz w:val="24"/>
          <w:szCs w:val="24"/>
        </w:rPr>
        <w:t xml:space="preserve"> com</w:t>
      </w:r>
      <w:r w:rsidR="00FD5E0C" w:rsidRPr="00AB3F46">
        <w:rPr>
          <w:rFonts w:ascii="Times New Roman" w:eastAsia="Times New Roman" w:hAnsi="Times New Roman" w:cs="Times New Roman"/>
          <w:sz w:val="24"/>
          <w:szCs w:val="24"/>
        </w:rPr>
        <w:t xml:space="preserve">munity service hours </w:t>
      </w:r>
      <w:r w:rsidR="002163A1" w:rsidRPr="00AB3F46">
        <w:rPr>
          <w:rFonts w:ascii="Times New Roman" w:eastAsia="Times New Roman" w:hAnsi="Times New Roman" w:cs="Times New Roman"/>
          <w:sz w:val="24"/>
          <w:szCs w:val="24"/>
        </w:rPr>
        <w:t>in order to earn their</w:t>
      </w:r>
      <w:r w:rsidR="00FD5E0C" w:rsidRPr="00AB3F46">
        <w:rPr>
          <w:rFonts w:ascii="Times New Roman" w:eastAsia="Times New Roman" w:hAnsi="Times New Roman" w:cs="Times New Roman"/>
          <w:sz w:val="24"/>
          <w:szCs w:val="24"/>
        </w:rPr>
        <w:t xml:space="preserve"> S</w:t>
      </w:r>
      <w:r w:rsidR="0090190D" w:rsidRPr="00AB3F46">
        <w:rPr>
          <w:rFonts w:ascii="Times New Roman" w:eastAsia="Times New Roman" w:hAnsi="Times New Roman" w:cs="Times New Roman"/>
          <w:sz w:val="24"/>
          <w:szCs w:val="24"/>
        </w:rPr>
        <w:t xml:space="preserve">tate </w:t>
      </w:r>
      <w:r w:rsidR="002163A1" w:rsidRPr="00AB3F46">
        <w:rPr>
          <w:rFonts w:ascii="Times New Roman" w:eastAsia="Times New Roman" w:hAnsi="Times New Roman" w:cs="Times New Roman"/>
          <w:sz w:val="24"/>
          <w:szCs w:val="24"/>
        </w:rPr>
        <w:t xml:space="preserve">FFA </w:t>
      </w:r>
      <w:r w:rsidR="0090190D" w:rsidRPr="00AB3F46">
        <w:rPr>
          <w:rFonts w:ascii="Times New Roman" w:eastAsia="Times New Roman" w:hAnsi="Times New Roman" w:cs="Times New Roman"/>
          <w:sz w:val="24"/>
          <w:szCs w:val="24"/>
        </w:rPr>
        <w:t>de</w:t>
      </w:r>
      <w:r w:rsidR="002163A1" w:rsidRPr="00AB3F46">
        <w:rPr>
          <w:rFonts w:ascii="Times New Roman" w:eastAsia="Times New Roman" w:hAnsi="Times New Roman" w:cs="Times New Roman"/>
          <w:sz w:val="24"/>
          <w:szCs w:val="24"/>
        </w:rPr>
        <w:t>gree</w:t>
      </w:r>
      <w:r w:rsidR="00B77608" w:rsidRPr="00AB3F46">
        <w:rPr>
          <w:rFonts w:ascii="Times New Roman" w:eastAsia="Times New Roman" w:hAnsi="Times New Roman" w:cs="Times New Roman"/>
          <w:sz w:val="24"/>
          <w:szCs w:val="24"/>
        </w:rPr>
        <w:t xml:space="preserve"> and other FFA awards.</w:t>
      </w:r>
      <w:r w:rsidR="00CE5047" w:rsidRPr="00AB3F46">
        <w:rPr>
          <w:rFonts w:ascii="Times New Roman" w:eastAsia="Times New Roman" w:hAnsi="Times New Roman" w:cs="Times New Roman"/>
          <w:sz w:val="24"/>
          <w:szCs w:val="24"/>
        </w:rPr>
        <w:t xml:space="preserve"> </w:t>
      </w:r>
    </w:p>
    <w:p w:rsidR="002163A1" w:rsidRPr="00AB3F46" w:rsidRDefault="00AB3F46" w:rsidP="00AB3F46">
      <w:pPr>
        <w:shd w:val="clear" w:color="auto" w:fill="FFFFFF"/>
        <w:spacing w:after="100" w:line="360" w:lineRule="auto"/>
        <w:contextualSpacing/>
        <w:rPr>
          <w:rFonts w:ascii="Times New Roman" w:eastAsia="Times New Roman" w:hAnsi="Times New Roman" w:cs="Times New Roman"/>
          <w:sz w:val="24"/>
          <w:szCs w:val="24"/>
        </w:rPr>
      </w:pPr>
      <w:r w:rsidRPr="00AB3F46">
        <w:rPr>
          <w:rFonts w:ascii="Times New Roman" w:hAnsi="Times New Roman" w:cs="Times New Roman"/>
          <w:sz w:val="24"/>
          <w:szCs w:val="24"/>
          <w:shd w:val="clear" w:color="auto" w:fill="FFFFFF"/>
        </w:rPr>
        <w:tab/>
      </w:r>
      <w:r w:rsidRPr="00AB3F46">
        <w:rPr>
          <w:rFonts w:ascii="Times New Roman" w:hAnsi="Times New Roman" w:cs="Times New Roman"/>
          <w:sz w:val="24"/>
          <w:szCs w:val="24"/>
          <w:shd w:val="clear" w:color="auto" w:fill="FFFFFF"/>
        </w:rPr>
        <w:t>FFA makes a positive difference in the lives of students by developing their potential for premier leadership, personal growth and career success through agricultural education. FFA membership today is comprised of 649,355 student members in grades sixth through 12 who belong to one of 7,859 local FFA chapters throughout the United States, Puerto Rico and the U.S. Virgin Islands.</w:t>
      </w:r>
    </w:p>
    <w:p w:rsidR="002163A1" w:rsidRDefault="00B77608" w:rsidP="002163A1">
      <w:pPr>
        <w:spacing w:line="480" w:lineRule="auto"/>
        <w:jc w:val="center"/>
        <w:rPr>
          <w:rFonts w:ascii="CG Times" w:hAnsi="CG Times"/>
        </w:rPr>
      </w:pPr>
      <w:r>
        <w:rPr>
          <w:rFonts w:ascii="Times New Roman" w:eastAsia="Times New Roman" w:hAnsi="Times New Roman" w:cs="Times New Roman"/>
          <w:color w:val="000000"/>
          <w:sz w:val="24"/>
          <w:szCs w:val="24"/>
        </w:rPr>
        <w:tab/>
      </w:r>
      <w:r w:rsidR="002163A1">
        <w:rPr>
          <w:rFonts w:ascii="CG Times" w:hAnsi="CG Times"/>
        </w:rPr>
        <w:t>###</w:t>
      </w:r>
    </w:p>
    <w:p w:rsidR="002163A1" w:rsidRDefault="002163A1" w:rsidP="002163A1">
      <w:pPr>
        <w:spacing w:line="360" w:lineRule="auto"/>
        <w:contextualSpacing/>
        <w:rPr>
          <w:rFonts w:ascii="Times New Roman" w:eastAsia="Times New Roman" w:hAnsi="Times New Roman" w:cs="Times New Roman"/>
          <w:color w:val="000000"/>
          <w:sz w:val="24"/>
          <w:szCs w:val="24"/>
        </w:rPr>
      </w:pPr>
    </w:p>
    <w:p w:rsidR="00A601B7" w:rsidRPr="00CC7835" w:rsidRDefault="00CC7835">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sectPr w:rsidR="00A601B7" w:rsidRPr="00CC7835" w:rsidSect="00CC7835">
      <w:pgSz w:w="12240" w:h="15840"/>
      <w:pgMar w:top="22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47"/>
    <w:rsid w:val="000453B0"/>
    <w:rsid w:val="0006119E"/>
    <w:rsid w:val="000E2B12"/>
    <w:rsid w:val="000E3F55"/>
    <w:rsid w:val="00153B3C"/>
    <w:rsid w:val="002163A1"/>
    <w:rsid w:val="002C3EA3"/>
    <w:rsid w:val="00311DE9"/>
    <w:rsid w:val="00367999"/>
    <w:rsid w:val="00450C77"/>
    <w:rsid w:val="005A1BD7"/>
    <w:rsid w:val="00620DD2"/>
    <w:rsid w:val="008A54E6"/>
    <w:rsid w:val="0090190D"/>
    <w:rsid w:val="00A27FA6"/>
    <w:rsid w:val="00A601B7"/>
    <w:rsid w:val="00AB3F46"/>
    <w:rsid w:val="00B25EA3"/>
    <w:rsid w:val="00B77608"/>
    <w:rsid w:val="00CC7835"/>
    <w:rsid w:val="00CE5047"/>
    <w:rsid w:val="00D20FF7"/>
    <w:rsid w:val="00F51649"/>
    <w:rsid w:val="00FD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231">
      <w:bodyDiv w:val="1"/>
      <w:marLeft w:val="0"/>
      <w:marRight w:val="0"/>
      <w:marTop w:val="0"/>
      <w:marBottom w:val="0"/>
      <w:divBdr>
        <w:top w:val="none" w:sz="0" w:space="0" w:color="auto"/>
        <w:left w:val="none" w:sz="0" w:space="0" w:color="auto"/>
        <w:bottom w:val="none" w:sz="0" w:space="0" w:color="auto"/>
        <w:right w:val="none" w:sz="0" w:space="0" w:color="auto"/>
      </w:divBdr>
    </w:div>
    <w:div w:id="44913020">
      <w:bodyDiv w:val="1"/>
      <w:marLeft w:val="0"/>
      <w:marRight w:val="0"/>
      <w:marTop w:val="0"/>
      <w:marBottom w:val="0"/>
      <w:divBdr>
        <w:top w:val="none" w:sz="0" w:space="0" w:color="auto"/>
        <w:left w:val="none" w:sz="0" w:space="0" w:color="auto"/>
        <w:bottom w:val="none" w:sz="0" w:space="0" w:color="auto"/>
        <w:right w:val="none" w:sz="0" w:space="0" w:color="auto"/>
      </w:divBdr>
      <w:divsChild>
        <w:div w:id="17042081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6240905">
              <w:marLeft w:val="0"/>
              <w:marRight w:val="0"/>
              <w:marTop w:val="0"/>
              <w:marBottom w:val="0"/>
              <w:divBdr>
                <w:top w:val="none" w:sz="0" w:space="0" w:color="auto"/>
                <w:left w:val="none" w:sz="0" w:space="0" w:color="auto"/>
                <w:bottom w:val="none" w:sz="0" w:space="0" w:color="auto"/>
                <w:right w:val="none" w:sz="0" w:space="0" w:color="auto"/>
              </w:divBdr>
              <w:divsChild>
                <w:div w:id="1155990518">
                  <w:marLeft w:val="0"/>
                  <w:marRight w:val="0"/>
                  <w:marTop w:val="0"/>
                  <w:marBottom w:val="0"/>
                  <w:divBdr>
                    <w:top w:val="none" w:sz="0" w:space="0" w:color="auto"/>
                    <w:left w:val="none" w:sz="0" w:space="0" w:color="auto"/>
                    <w:bottom w:val="none" w:sz="0" w:space="0" w:color="auto"/>
                    <w:right w:val="none" w:sz="0" w:space="0" w:color="auto"/>
                  </w:divBdr>
                  <w:divsChild>
                    <w:div w:id="16059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52">
      <w:bodyDiv w:val="1"/>
      <w:marLeft w:val="0"/>
      <w:marRight w:val="0"/>
      <w:marTop w:val="0"/>
      <w:marBottom w:val="0"/>
      <w:divBdr>
        <w:top w:val="none" w:sz="0" w:space="0" w:color="auto"/>
        <w:left w:val="none" w:sz="0" w:space="0" w:color="auto"/>
        <w:bottom w:val="none" w:sz="0" w:space="0" w:color="auto"/>
        <w:right w:val="none" w:sz="0" w:space="0" w:color="auto"/>
      </w:divBdr>
    </w:div>
    <w:div w:id="272832647">
      <w:bodyDiv w:val="1"/>
      <w:marLeft w:val="0"/>
      <w:marRight w:val="0"/>
      <w:marTop w:val="0"/>
      <w:marBottom w:val="0"/>
      <w:divBdr>
        <w:top w:val="none" w:sz="0" w:space="0" w:color="auto"/>
        <w:left w:val="none" w:sz="0" w:space="0" w:color="auto"/>
        <w:bottom w:val="none" w:sz="0" w:space="0" w:color="auto"/>
        <w:right w:val="none" w:sz="0" w:space="0" w:color="auto"/>
      </w:divBdr>
    </w:div>
    <w:div w:id="17324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Addie Thomason</dc:creator>
  <cp:lastModifiedBy>Melissa Riley</cp:lastModifiedBy>
  <cp:revision>2</cp:revision>
  <cp:lastPrinted>2017-09-15T18:12:00Z</cp:lastPrinted>
  <dcterms:created xsi:type="dcterms:W3CDTF">2017-09-15T18:16:00Z</dcterms:created>
  <dcterms:modified xsi:type="dcterms:W3CDTF">2017-09-15T18:16:00Z</dcterms:modified>
</cp:coreProperties>
</file>